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E" w:rsidRPr="0036520E" w:rsidRDefault="0036520E" w:rsidP="0036520E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262E35"/>
          <w:kern w:val="36"/>
          <w:sz w:val="45"/>
          <w:szCs w:val="45"/>
          <w:lang w:eastAsia="ru-RU"/>
        </w:rPr>
      </w:pPr>
      <w:r w:rsidRPr="0036520E">
        <w:rPr>
          <w:rFonts w:ascii="Arial" w:eastAsia="Times New Roman" w:hAnsi="Arial" w:cs="Arial"/>
          <w:color w:val="262E35"/>
          <w:kern w:val="36"/>
          <w:sz w:val="45"/>
          <w:szCs w:val="45"/>
          <w:lang w:eastAsia="ru-RU"/>
        </w:rPr>
        <w:t>Лед-убийца: как предотвратить трагедии в зимний период</w:t>
      </w:r>
    </w:p>
    <w:p w:rsidR="0036520E" w:rsidRPr="0036520E" w:rsidRDefault="0036520E" w:rsidP="003652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262E35"/>
          <w:sz w:val="24"/>
          <w:szCs w:val="24"/>
          <w:lang w:eastAsia="ru-RU"/>
        </w:rPr>
        <w:drawing>
          <wp:inline distT="0" distB="0" distL="0" distR="0">
            <wp:extent cx="3714750" cy="2095500"/>
            <wp:effectExtent l="0" t="0" r="0" b="0"/>
            <wp:docPr id="1" name="Рисунок 1" descr="Лед-убийца: как предотвратить трагедии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д-убийца: как предотвратить трагедии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20E" w:rsidRPr="0036520E" w:rsidRDefault="0036520E" w:rsidP="003652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softHyphen/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Ежегодно тонкий лед становится причиной гибели людей.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провалившись,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 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Безопасная толщина льда: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для одного человека – не менее 7 см;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для сооружения катка – не менее 12 см;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для совершения пешей переправы – не менее 15 см;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для проезда автомобилей – не менее 30 см.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Правила поведения на льду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1. Нельзя выходить на лед в тёмное время суток и при плохой видимости (туман, снегопад, дождь).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lastRenderedPageBreak/>
        <w:t>2.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лёд тонкий, по нему ходить нельзя.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3. При переходе водоёма группой необходимо соблюдать расстояние друг от друга (5-6 м).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4.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5. Если есть рюкзак, повесьте его на одно плечо, это позволит легко освободиться от груза в случае, если лёд под вами провалится.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6.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7. Не стоит отпускать детей одних на лёд (на рыбалку, катание на лыжах и коньках) без присмотра.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8. Одна из самых частых 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Советы рыболовам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1. Необходимо хорошо знать водоём, выбранный для рыбалки, для того, чтобы помнить, где на нём глубина не выше роста человека или где с глубокого места можно быстро выйти на отмель, идущую к берегу.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3. Определите с берега маршрут движения.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lastRenderedPageBreak/>
        <w:t>4. Осторожно спускайтесь с берега: лёд может неплотно соединяться с сушей; могут быть трещины; подо льдом может быть воздух.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5. Не выходите на тёмные участки льда — они быстрее прогреваются на солнце и, естественно, быстрее тают.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6. Не подходите к другим рыболовам ближе, чем на 3 метра.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7. Не приближайтесь к тем местам, где во льду имеются вмёрзшие коряги, водоросли, воздушные пузыри.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8. Не ходите рядом с трещиной или по участку льда, отделённому от основного массива несколькими трещинами.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9. Быстро покиньте опасное место, если из пробитой лунки начинает бить фонтаном вода.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10. Обязательно имейте с собой средства спасения: шнур с грузом на конце, длинную жердь, широкую доску.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11.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12. Не делайте около себя много лунок, не делайте лунки на переправах (тропинках).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 xml:space="preserve">13. Оказание помощи </w:t>
      </w:r>
      <w:proofErr w:type="gramStart"/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провалившемуся</w:t>
      </w:r>
      <w:proofErr w:type="gramEnd"/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 xml:space="preserve"> под лёд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proofErr w:type="spellStart"/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Самоспасение</w:t>
      </w:r>
      <w:proofErr w:type="spellEnd"/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: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Не поддавайтесь панике.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Не надо барахтаться и наваливаться всем телом на тонкую кромку льда — под тяжестью тела он</w:t>
      </w: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softHyphen/>
        <w:t xml:space="preserve"> будет обламываться.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Широко раскиньте руки, чтобы не погрузиться с головой в воду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lastRenderedPageBreak/>
        <w:t>• Без резких движений отползайте как можно дальше от опасного места в том направлении, откуда пришли;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Зовите на помощь;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Удерживая себя на поверхности воды, стараться затрачивать на это минимум физических усилий.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Если вы оказываете помощь: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Подходите к полынье очень осторожно, лучше подползти по-пластунски.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Сообщите пострадавшему криком, что идете ему на помощь, это придаст ему силы, уверенность.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За 3-4 метра протяните ему веревку, шест, доску, шарф или любое другое подручное средство.</w:t>
      </w:r>
    </w:p>
    <w:p w:rsidR="0036520E" w:rsidRPr="0036520E" w:rsidRDefault="0036520E" w:rsidP="0036520E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color w:val="262E35"/>
          <w:sz w:val="24"/>
          <w:szCs w:val="24"/>
          <w:lang w:eastAsia="ru-RU"/>
        </w:rPr>
        <w:t>•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6520E" w:rsidRPr="0036520E" w:rsidRDefault="0036520E" w:rsidP="0036520E">
      <w:pPr>
        <w:shd w:val="clear" w:color="auto" w:fill="FFFFFF"/>
        <w:spacing w:line="432" w:lineRule="atLeast"/>
        <w:jc w:val="both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36520E">
        <w:rPr>
          <w:rFonts w:ascii="Arial" w:eastAsia="Times New Roman" w:hAnsi="Arial" w:cs="Arial"/>
          <w:b/>
          <w:bCs/>
          <w:color w:val="262E35"/>
          <w:sz w:val="24"/>
          <w:szCs w:val="24"/>
          <w:lang w:eastAsia="ru-RU"/>
        </w:rPr>
        <w:t>Будьте осторожны на водоемах зимой! Несоблюдение правил безопасности на водных объектах в зимний период часто становится причиной гибели и травматизма людей. Берегите себя!</w:t>
      </w:r>
    </w:p>
    <w:p w:rsidR="00AF1E8D" w:rsidRDefault="00AF1E8D"/>
    <w:sectPr w:rsidR="00AF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0E"/>
    <w:rsid w:val="0036520E"/>
    <w:rsid w:val="00A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2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24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2023-02-15T13:16:00Z</dcterms:created>
  <dcterms:modified xsi:type="dcterms:W3CDTF">2023-02-15T13:29:00Z</dcterms:modified>
</cp:coreProperties>
</file>